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6DF01" w14:textId="77777777" w:rsidR="00965439" w:rsidRPr="00965439" w:rsidRDefault="00965439" w:rsidP="00965439">
      <w:pPr>
        <w:spacing w:before="240" w:after="240"/>
        <w:jc w:val="center"/>
        <w:rPr>
          <w:sz w:val="26"/>
          <w:szCs w:val="26"/>
        </w:rPr>
      </w:pPr>
      <w:r w:rsidRPr="00965439">
        <w:rPr>
          <w:b/>
          <w:bCs/>
          <w:color w:val="000000"/>
          <w:sz w:val="26"/>
          <w:szCs w:val="26"/>
        </w:rPr>
        <w:t>DOCTORAL THESIS ABSTRACT</w:t>
      </w:r>
    </w:p>
    <w:p w14:paraId="4056108A" w14:textId="77777777" w:rsidR="00965439" w:rsidRPr="00965439" w:rsidRDefault="00965439" w:rsidP="00965439">
      <w:pPr>
        <w:spacing w:before="240" w:after="240"/>
        <w:rPr>
          <w:sz w:val="26"/>
          <w:szCs w:val="26"/>
        </w:rPr>
      </w:pPr>
      <w:r w:rsidRPr="00965439">
        <w:rPr>
          <w:b/>
          <w:bCs/>
          <w:color w:val="000000"/>
          <w:sz w:val="26"/>
          <w:szCs w:val="26"/>
        </w:rPr>
        <w:t>A. Introduction</w:t>
      </w:r>
    </w:p>
    <w:p w14:paraId="40C55C8B" w14:textId="77777777" w:rsidR="00965439" w:rsidRPr="00965439" w:rsidRDefault="00965439" w:rsidP="00965439">
      <w:pPr>
        <w:spacing w:before="240" w:after="240"/>
        <w:rPr>
          <w:sz w:val="26"/>
          <w:szCs w:val="26"/>
        </w:rPr>
      </w:pPr>
      <w:r w:rsidRPr="00965439">
        <w:rPr>
          <w:color w:val="000000"/>
          <w:sz w:val="26"/>
          <w:szCs w:val="26"/>
        </w:rPr>
        <w:t xml:space="preserve">Name of Doctoral Candidate: </w:t>
      </w:r>
      <w:r w:rsidR="000933B3" w:rsidRPr="00D31D12">
        <w:rPr>
          <w:b/>
          <w:bCs/>
          <w:color w:val="000000"/>
          <w:sz w:val="26"/>
          <w:szCs w:val="26"/>
        </w:rPr>
        <w:t>Nguye</w:t>
      </w:r>
      <w:r w:rsidR="00BF7331" w:rsidRPr="00D31D12">
        <w:rPr>
          <w:b/>
          <w:bCs/>
          <w:color w:val="000000"/>
          <w:sz w:val="26"/>
          <w:szCs w:val="26"/>
        </w:rPr>
        <w:t>n</w:t>
      </w:r>
      <w:r w:rsidR="000933B3" w:rsidRPr="00D31D12">
        <w:rPr>
          <w:b/>
          <w:bCs/>
          <w:color w:val="000000"/>
          <w:sz w:val="26"/>
          <w:szCs w:val="26"/>
        </w:rPr>
        <w:t xml:space="preserve"> Thi </w:t>
      </w:r>
      <w:r w:rsidR="00BF7331" w:rsidRPr="00D31D12">
        <w:rPr>
          <w:b/>
          <w:bCs/>
          <w:color w:val="000000"/>
          <w:sz w:val="26"/>
          <w:szCs w:val="26"/>
        </w:rPr>
        <w:t>Y</w:t>
      </w:r>
      <w:r w:rsidR="000933B3" w:rsidRPr="00D31D12">
        <w:rPr>
          <w:b/>
          <w:bCs/>
          <w:color w:val="000000"/>
          <w:sz w:val="26"/>
          <w:szCs w:val="26"/>
        </w:rPr>
        <w:t>e</w:t>
      </w:r>
      <w:r w:rsidR="00BF7331" w:rsidRPr="00D31D12">
        <w:rPr>
          <w:b/>
          <w:bCs/>
          <w:color w:val="000000"/>
          <w:sz w:val="26"/>
          <w:szCs w:val="26"/>
        </w:rPr>
        <w:t>n</w:t>
      </w:r>
      <w:r w:rsidR="000933B3" w:rsidRPr="00D31D12">
        <w:rPr>
          <w:b/>
          <w:bCs/>
          <w:color w:val="000000"/>
          <w:sz w:val="26"/>
          <w:szCs w:val="26"/>
        </w:rPr>
        <w:t xml:space="preserve"> Ngo</w:t>
      </w:r>
      <w:r w:rsidR="00BF7331" w:rsidRPr="00D31D12">
        <w:rPr>
          <w:b/>
          <w:bCs/>
          <w:color w:val="000000"/>
          <w:sz w:val="26"/>
          <w:szCs w:val="26"/>
        </w:rPr>
        <w:t>c</w:t>
      </w:r>
    </w:p>
    <w:p w14:paraId="6E7C153D" w14:textId="1EAF31CA" w:rsidR="00965439" w:rsidRPr="000933B3" w:rsidRDefault="00965439" w:rsidP="000933B3">
      <w:pPr>
        <w:spacing w:before="240" w:after="240"/>
        <w:jc w:val="both"/>
        <w:rPr>
          <w:b/>
          <w:sz w:val="26"/>
          <w:szCs w:val="26"/>
        </w:rPr>
      </w:pPr>
      <w:r w:rsidRPr="00965439">
        <w:rPr>
          <w:color w:val="000000"/>
          <w:sz w:val="26"/>
          <w:szCs w:val="26"/>
        </w:rPr>
        <w:t xml:space="preserve">Name of Thesis: </w:t>
      </w:r>
      <w:r w:rsidR="00C86A62" w:rsidRPr="000933B3">
        <w:rPr>
          <w:b/>
          <w:sz w:val="26"/>
          <w:szCs w:val="26"/>
        </w:rPr>
        <w:t>Management</w:t>
      </w:r>
      <w:r w:rsidR="009D10FE">
        <w:rPr>
          <w:b/>
          <w:sz w:val="26"/>
          <w:szCs w:val="26"/>
        </w:rPr>
        <w:t xml:space="preserve"> for </w:t>
      </w:r>
      <w:r w:rsidR="009D10FE" w:rsidRPr="000933B3">
        <w:rPr>
          <w:b/>
          <w:sz w:val="26"/>
          <w:szCs w:val="26"/>
        </w:rPr>
        <w:t>Activities</w:t>
      </w:r>
      <w:r w:rsidR="00C86A62" w:rsidRPr="000933B3">
        <w:rPr>
          <w:b/>
          <w:sz w:val="26"/>
          <w:szCs w:val="26"/>
        </w:rPr>
        <w:t xml:space="preserve"> of Soft Skills Education for Students at Universities of Education</w:t>
      </w:r>
      <w:r w:rsidR="009D10FE">
        <w:rPr>
          <w:b/>
          <w:sz w:val="26"/>
          <w:szCs w:val="26"/>
        </w:rPr>
        <w:t xml:space="preserve"> in </w:t>
      </w:r>
      <w:r w:rsidR="009D10FE" w:rsidRPr="000933B3">
        <w:rPr>
          <w:b/>
          <w:sz w:val="26"/>
          <w:szCs w:val="26"/>
        </w:rPr>
        <w:t>Vietnam</w:t>
      </w:r>
    </w:p>
    <w:p w14:paraId="2947AFB6" w14:textId="77777777" w:rsidR="00965439" w:rsidRPr="00965439" w:rsidRDefault="00965439" w:rsidP="00965439">
      <w:pPr>
        <w:spacing w:before="240" w:after="240"/>
        <w:rPr>
          <w:b/>
          <w:bCs/>
          <w:sz w:val="26"/>
          <w:szCs w:val="26"/>
        </w:rPr>
      </w:pPr>
      <w:r w:rsidRPr="00965439">
        <w:rPr>
          <w:color w:val="000000"/>
          <w:sz w:val="26"/>
          <w:szCs w:val="26"/>
        </w:rPr>
        <w:t xml:space="preserve">Specialization: </w:t>
      </w:r>
      <w:r w:rsidRPr="00965439">
        <w:rPr>
          <w:b/>
          <w:bCs/>
          <w:color w:val="000000"/>
          <w:sz w:val="26"/>
          <w:szCs w:val="26"/>
        </w:rPr>
        <w:t>Education Management</w:t>
      </w:r>
      <w:r w:rsidR="00BA06E1">
        <w:rPr>
          <w:b/>
          <w:bCs/>
          <w:color w:val="000000"/>
          <w:sz w:val="26"/>
          <w:szCs w:val="26"/>
          <w:lang w:val="vi-VN"/>
        </w:rPr>
        <w:t xml:space="preserve"> </w:t>
      </w:r>
      <w:r w:rsidR="00D31D12">
        <w:rPr>
          <w:b/>
          <w:bCs/>
          <w:color w:val="000000"/>
          <w:sz w:val="26"/>
          <w:szCs w:val="26"/>
          <w:lang w:val="vi-VN"/>
        </w:rPr>
        <w:tab/>
      </w:r>
      <w:r w:rsidRPr="00965439">
        <w:rPr>
          <w:color w:val="000000"/>
          <w:sz w:val="26"/>
          <w:szCs w:val="26"/>
        </w:rPr>
        <w:t xml:space="preserve">Code: </w:t>
      </w:r>
      <w:r w:rsidRPr="00965439">
        <w:rPr>
          <w:b/>
          <w:bCs/>
          <w:color w:val="000000"/>
          <w:sz w:val="26"/>
          <w:szCs w:val="26"/>
        </w:rPr>
        <w:t>9 14 01 14</w:t>
      </w:r>
    </w:p>
    <w:p w14:paraId="3E2C97FC" w14:textId="77777777" w:rsidR="00965439" w:rsidRPr="00965439" w:rsidRDefault="00965439" w:rsidP="00965439">
      <w:pPr>
        <w:spacing w:before="240" w:after="240"/>
        <w:rPr>
          <w:sz w:val="26"/>
          <w:szCs w:val="26"/>
        </w:rPr>
      </w:pPr>
      <w:r w:rsidRPr="00965439">
        <w:rPr>
          <w:color w:val="000000"/>
          <w:sz w:val="26"/>
          <w:szCs w:val="26"/>
        </w:rPr>
        <w:t xml:space="preserve">Postgraduate Training Institute: </w:t>
      </w:r>
      <w:r w:rsidRPr="00965439">
        <w:rPr>
          <w:b/>
          <w:bCs/>
          <w:color w:val="000000"/>
          <w:sz w:val="26"/>
          <w:szCs w:val="26"/>
        </w:rPr>
        <w:t xml:space="preserve">National Academy of </w:t>
      </w:r>
      <w:r w:rsidR="00E27797" w:rsidRPr="00965439">
        <w:rPr>
          <w:b/>
          <w:bCs/>
          <w:color w:val="000000"/>
          <w:sz w:val="26"/>
          <w:szCs w:val="26"/>
        </w:rPr>
        <w:t>Education</w:t>
      </w:r>
      <w:r w:rsidRPr="00965439">
        <w:rPr>
          <w:b/>
          <w:bCs/>
          <w:color w:val="000000"/>
          <w:sz w:val="26"/>
          <w:szCs w:val="26"/>
        </w:rPr>
        <w:t xml:space="preserve"> Management</w:t>
      </w:r>
      <w:r w:rsidRPr="00965439">
        <w:rPr>
          <w:color w:val="000000"/>
          <w:sz w:val="26"/>
          <w:szCs w:val="26"/>
        </w:rPr>
        <w:t>.</w:t>
      </w:r>
    </w:p>
    <w:p w14:paraId="4FCF613B" w14:textId="77777777" w:rsidR="00965439" w:rsidRPr="00965439" w:rsidRDefault="00965439" w:rsidP="00965439">
      <w:pPr>
        <w:spacing w:before="240" w:after="240"/>
        <w:rPr>
          <w:b/>
          <w:bCs/>
          <w:sz w:val="26"/>
          <w:szCs w:val="26"/>
        </w:rPr>
      </w:pPr>
      <w:r w:rsidRPr="00965439">
        <w:rPr>
          <w:b/>
          <w:bCs/>
          <w:color w:val="000000"/>
          <w:sz w:val="26"/>
          <w:szCs w:val="26"/>
        </w:rPr>
        <w:t>B. Content</w:t>
      </w:r>
    </w:p>
    <w:p w14:paraId="61D20799" w14:textId="77777777" w:rsidR="002D3BF8" w:rsidRDefault="00965439" w:rsidP="00965439">
      <w:pPr>
        <w:spacing w:before="240" w:after="240"/>
        <w:rPr>
          <w:color w:val="000000"/>
          <w:sz w:val="26"/>
          <w:szCs w:val="26"/>
        </w:rPr>
      </w:pPr>
      <w:r w:rsidRPr="00965439">
        <w:rPr>
          <w:b/>
          <w:bCs/>
          <w:color w:val="000000"/>
          <w:sz w:val="26"/>
          <w:szCs w:val="26"/>
        </w:rPr>
        <w:t>1. Research Purposes</w:t>
      </w:r>
      <w:r w:rsidRPr="00965439">
        <w:rPr>
          <w:color w:val="000000"/>
          <w:sz w:val="26"/>
          <w:szCs w:val="26"/>
        </w:rPr>
        <w:t xml:space="preserve">: </w:t>
      </w:r>
    </w:p>
    <w:p w14:paraId="517A5963" w14:textId="77777777" w:rsidR="00965439" w:rsidRPr="00D31D12" w:rsidRDefault="00EF59F0" w:rsidP="00D31D12">
      <w:pPr>
        <w:spacing w:before="60" w:after="60" w:line="360" w:lineRule="auto"/>
        <w:ind w:firstLine="720"/>
        <w:jc w:val="both"/>
        <w:rPr>
          <w:sz w:val="26"/>
          <w:szCs w:val="26"/>
          <w:lang w:val="vi-VN"/>
        </w:rPr>
      </w:pPr>
      <w:r w:rsidRPr="00760C00">
        <w:rPr>
          <w:sz w:val="26"/>
          <w:szCs w:val="26"/>
        </w:rPr>
        <w:t xml:space="preserve">Based on theoretical and practical research on the management </w:t>
      </w:r>
      <w:r w:rsidR="00D31D12">
        <w:rPr>
          <w:sz w:val="26"/>
          <w:szCs w:val="26"/>
        </w:rPr>
        <w:t xml:space="preserve">for </w:t>
      </w:r>
      <w:r w:rsidR="00D31D12" w:rsidRPr="00760C00">
        <w:rPr>
          <w:sz w:val="26"/>
          <w:szCs w:val="26"/>
        </w:rPr>
        <w:t xml:space="preserve">activities </w:t>
      </w:r>
      <w:r w:rsidRPr="00760C00">
        <w:rPr>
          <w:sz w:val="26"/>
          <w:szCs w:val="26"/>
        </w:rPr>
        <w:t xml:space="preserve">of </w:t>
      </w:r>
      <w:r w:rsidR="00D31D12">
        <w:rPr>
          <w:sz w:val="26"/>
          <w:szCs w:val="26"/>
        </w:rPr>
        <w:t xml:space="preserve">education generally and particularly for activities of </w:t>
      </w:r>
      <w:r w:rsidRPr="00760C00">
        <w:rPr>
          <w:sz w:val="26"/>
          <w:szCs w:val="26"/>
        </w:rPr>
        <w:t>soft skills education for pedagogical students at Vietnam's Universities of Education</w:t>
      </w:r>
      <w:r w:rsidR="00D31D12">
        <w:rPr>
          <w:sz w:val="26"/>
          <w:szCs w:val="26"/>
          <w:lang w:val="vi-VN"/>
        </w:rPr>
        <w:t xml:space="preserve">. In the context of educational reforming, the disertation has done research at four Vietnam University ò Education, they are: </w:t>
      </w:r>
      <w:r w:rsidRPr="00760C00">
        <w:rPr>
          <w:sz w:val="26"/>
          <w:szCs w:val="26"/>
        </w:rPr>
        <w:t>Hanoi University of Education; University of Education</w:t>
      </w:r>
      <w:r w:rsidR="00E27797">
        <w:rPr>
          <w:sz w:val="26"/>
          <w:szCs w:val="26"/>
          <w:lang w:val="vi-VN"/>
        </w:rPr>
        <w:t xml:space="preserve"> in </w:t>
      </w:r>
      <w:r w:rsidRPr="00760C00">
        <w:rPr>
          <w:sz w:val="26"/>
          <w:szCs w:val="26"/>
        </w:rPr>
        <w:t xml:space="preserve">Ho Chi Minh City; Thai Nguyen University of Education - Thai Nguyen University; </w:t>
      </w:r>
      <w:r w:rsidR="00E27797">
        <w:rPr>
          <w:sz w:val="26"/>
          <w:szCs w:val="26"/>
        </w:rPr>
        <w:t>School</w:t>
      </w:r>
      <w:r w:rsidRPr="00760C00">
        <w:rPr>
          <w:sz w:val="26"/>
          <w:szCs w:val="26"/>
        </w:rPr>
        <w:t xml:space="preserve"> of Education </w:t>
      </w:r>
      <w:r w:rsidR="00E27797">
        <w:rPr>
          <w:sz w:val="26"/>
          <w:szCs w:val="26"/>
          <w:lang w:val="vi-VN"/>
        </w:rPr>
        <w:t xml:space="preserve"> of </w:t>
      </w:r>
      <w:r w:rsidRPr="00760C00">
        <w:rPr>
          <w:sz w:val="26"/>
          <w:szCs w:val="26"/>
        </w:rPr>
        <w:t>Vinh University</w:t>
      </w:r>
      <w:r w:rsidR="00D31D12">
        <w:rPr>
          <w:sz w:val="26"/>
          <w:szCs w:val="26"/>
          <w:lang w:val="vi-VN"/>
        </w:rPr>
        <w:t xml:space="preserve">. Based on reasearch results, the disertation há proposed </w:t>
      </w:r>
      <w:r w:rsidRPr="00760C00">
        <w:rPr>
          <w:sz w:val="26"/>
          <w:szCs w:val="26"/>
        </w:rPr>
        <w:t>solutions for managing soft skills education activities for pedagogical students (teacher training programs for general education) at Vietnamese universities to meet the current requirements of educational reform.</w:t>
      </w:r>
    </w:p>
    <w:p w14:paraId="5DC41EE1" w14:textId="77777777" w:rsidR="00965439" w:rsidRPr="00965439" w:rsidRDefault="00965439" w:rsidP="0033135F">
      <w:pPr>
        <w:spacing w:before="60" w:after="60" w:line="360" w:lineRule="auto"/>
        <w:jc w:val="both"/>
        <w:rPr>
          <w:sz w:val="26"/>
          <w:szCs w:val="26"/>
        </w:rPr>
      </w:pPr>
      <w:r w:rsidRPr="00965439">
        <w:rPr>
          <w:b/>
          <w:bCs/>
          <w:color w:val="000000"/>
          <w:sz w:val="26"/>
          <w:szCs w:val="26"/>
        </w:rPr>
        <w:t>2. Research Subject matter</w:t>
      </w:r>
      <w:r w:rsidRPr="00965439">
        <w:rPr>
          <w:color w:val="000000"/>
          <w:sz w:val="26"/>
          <w:szCs w:val="26"/>
        </w:rPr>
        <w:t xml:space="preserve">: </w:t>
      </w:r>
      <w:r w:rsidR="008914B5" w:rsidRPr="00760C00">
        <w:rPr>
          <w:sz w:val="26"/>
          <w:szCs w:val="26"/>
        </w:rPr>
        <w:t>Solutions for Managing Soft Skills Education Activities for Pedagogical Students at Universities of Education</w:t>
      </w:r>
    </w:p>
    <w:p w14:paraId="47E17781" w14:textId="77777777" w:rsidR="00DF1E85" w:rsidRPr="002D3BF8" w:rsidRDefault="00965439" w:rsidP="0033135F">
      <w:pPr>
        <w:pStyle w:val="NormalWeb"/>
        <w:spacing w:before="60" w:beforeAutospacing="0" w:after="60" w:afterAutospacing="0"/>
        <w:rPr>
          <w:b/>
          <w:bCs/>
          <w:color w:val="000000"/>
          <w:sz w:val="26"/>
          <w:szCs w:val="26"/>
        </w:rPr>
      </w:pPr>
      <w:r w:rsidRPr="00965439">
        <w:rPr>
          <w:b/>
          <w:bCs/>
          <w:color w:val="000000"/>
          <w:sz w:val="26"/>
          <w:szCs w:val="26"/>
        </w:rPr>
        <w:t xml:space="preserve">3. Research Methods: </w:t>
      </w:r>
    </w:p>
    <w:p w14:paraId="2FB25A91" w14:textId="77777777" w:rsidR="00DF1E85" w:rsidRPr="0033135F" w:rsidRDefault="00DF1E85" w:rsidP="0033135F">
      <w:pPr>
        <w:pStyle w:val="NormalWeb"/>
        <w:spacing w:before="60" w:beforeAutospacing="0" w:after="60" w:afterAutospacing="0" w:line="360" w:lineRule="auto"/>
        <w:jc w:val="both"/>
        <w:rPr>
          <w:rStyle w:val="Strong"/>
          <w:i/>
          <w:iCs/>
          <w:sz w:val="26"/>
          <w:szCs w:val="26"/>
        </w:rPr>
      </w:pPr>
      <w:r w:rsidRPr="0033135F">
        <w:rPr>
          <w:rStyle w:val="Strong"/>
          <w:b w:val="0"/>
          <w:bCs w:val="0"/>
          <w:i/>
          <w:iCs/>
          <w:sz w:val="26"/>
          <w:szCs w:val="26"/>
        </w:rPr>
        <w:t>3.1. Theoretical Research Methodology</w:t>
      </w:r>
    </w:p>
    <w:p w14:paraId="68494A2F" w14:textId="77777777" w:rsidR="00DF1E85" w:rsidRPr="00760C00" w:rsidRDefault="0033135F" w:rsidP="0033135F">
      <w:pPr>
        <w:pStyle w:val="NormalWeb"/>
        <w:spacing w:before="60" w:beforeAutospacing="0" w:after="60" w:afterAutospacing="0" w:line="360" w:lineRule="auto"/>
        <w:ind w:firstLine="720"/>
        <w:jc w:val="both"/>
        <w:rPr>
          <w:sz w:val="26"/>
          <w:szCs w:val="26"/>
        </w:rPr>
      </w:pPr>
      <w:r>
        <w:rPr>
          <w:rStyle w:val="Strong"/>
          <w:sz w:val="26"/>
          <w:szCs w:val="26"/>
        </w:rPr>
        <w:t xml:space="preserve">- </w:t>
      </w:r>
      <w:r w:rsidR="00DF1E85" w:rsidRPr="00760C00">
        <w:rPr>
          <w:rStyle w:val="Strong"/>
          <w:b w:val="0"/>
          <w:bCs w:val="0"/>
          <w:sz w:val="26"/>
          <w:szCs w:val="26"/>
        </w:rPr>
        <w:t>Analysis and synthesis of documents</w:t>
      </w:r>
      <w:r w:rsidR="00DF1E85" w:rsidRPr="00760C00">
        <w:rPr>
          <w:b/>
          <w:bCs/>
          <w:sz w:val="26"/>
          <w:szCs w:val="26"/>
        </w:rPr>
        <w:t>:</w:t>
      </w:r>
      <w:r w:rsidR="00DF1E85" w:rsidRPr="00760C00">
        <w:rPr>
          <w:sz w:val="26"/>
          <w:szCs w:val="26"/>
        </w:rPr>
        <w:t xml:space="preserve"> Study and systematize relevant documents, including legal normative texts, directives on managing soft skills education activities for students, research studies, and scientific materials, in order to build the theoretical foundation for the topic.</w:t>
      </w:r>
    </w:p>
    <w:p w14:paraId="5EAFE149" w14:textId="77777777" w:rsidR="00DF1E85" w:rsidRPr="00760C00" w:rsidRDefault="0033135F" w:rsidP="0033135F">
      <w:pPr>
        <w:spacing w:line="360" w:lineRule="auto"/>
        <w:ind w:firstLine="720"/>
        <w:jc w:val="both"/>
        <w:rPr>
          <w:sz w:val="26"/>
          <w:szCs w:val="26"/>
        </w:rPr>
      </w:pPr>
      <w:r>
        <w:rPr>
          <w:rStyle w:val="Strong"/>
          <w:b w:val="0"/>
          <w:bCs w:val="0"/>
          <w:sz w:val="26"/>
          <w:szCs w:val="26"/>
        </w:rPr>
        <w:lastRenderedPageBreak/>
        <w:t xml:space="preserve">- </w:t>
      </w:r>
      <w:r w:rsidR="00DF1E85" w:rsidRPr="00760C00">
        <w:rPr>
          <w:rStyle w:val="Strong"/>
          <w:b w:val="0"/>
          <w:bCs w:val="0"/>
          <w:sz w:val="26"/>
          <w:szCs w:val="26"/>
        </w:rPr>
        <w:t>Generalization of independent observations</w:t>
      </w:r>
      <w:r w:rsidR="00DF1E85" w:rsidRPr="00760C00">
        <w:rPr>
          <w:b/>
          <w:bCs/>
          <w:sz w:val="26"/>
          <w:szCs w:val="26"/>
        </w:rPr>
        <w:t>:</w:t>
      </w:r>
      <w:r w:rsidR="00DF1E85" w:rsidRPr="00760C00">
        <w:rPr>
          <w:sz w:val="26"/>
          <w:szCs w:val="26"/>
        </w:rPr>
        <w:t xml:space="preserve"> Based on opinions and viewpoints from various sources related to the research topic, the author generalizes them into their own conclusions.</w:t>
      </w:r>
    </w:p>
    <w:p w14:paraId="1C62A329" w14:textId="77777777" w:rsidR="0033135F" w:rsidRDefault="00DF1E85" w:rsidP="0033135F">
      <w:pPr>
        <w:pStyle w:val="NormalWeb"/>
        <w:spacing w:before="0" w:beforeAutospacing="0" w:after="0" w:afterAutospacing="0" w:line="360" w:lineRule="auto"/>
        <w:jc w:val="both"/>
        <w:rPr>
          <w:sz w:val="26"/>
          <w:szCs w:val="26"/>
        </w:rPr>
      </w:pPr>
      <w:r w:rsidRPr="0033135F">
        <w:rPr>
          <w:rStyle w:val="Strong"/>
          <w:b w:val="0"/>
          <w:bCs w:val="0"/>
          <w:i/>
          <w:iCs/>
          <w:sz w:val="26"/>
          <w:szCs w:val="26"/>
        </w:rPr>
        <w:t>3.2. Practical Research Methodology</w:t>
      </w:r>
    </w:p>
    <w:p w14:paraId="0F1A161E" w14:textId="77777777" w:rsidR="00DF1E85" w:rsidRPr="00760C00" w:rsidRDefault="00DF1E85" w:rsidP="0033135F">
      <w:pPr>
        <w:pStyle w:val="NormalWeb"/>
        <w:spacing w:before="0" w:beforeAutospacing="0" w:after="0" w:afterAutospacing="0" w:line="360" w:lineRule="auto"/>
        <w:ind w:firstLine="720"/>
        <w:jc w:val="both"/>
        <w:rPr>
          <w:sz w:val="26"/>
          <w:szCs w:val="26"/>
        </w:rPr>
      </w:pPr>
      <w:r w:rsidRPr="00760C00">
        <w:rPr>
          <w:sz w:val="26"/>
          <w:szCs w:val="26"/>
        </w:rPr>
        <w:t>Survey method using questionnaires, interview method, activity product research method, expert method, and experimental methods.</w:t>
      </w:r>
    </w:p>
    <w:p w14:paraId="76CF358B" w14:textId="77777777" w:rsidR="0033135F" w:rsidRPr="0033135F" w:rsidRDefault="00DF1E85" w:rsidP="0033135F">
      <w:pPr>
        <w:pStyle w:val="NormalWeb"/>
        <w:spacing w:before="0" w:beforeAutospacing="0" w:after="0" w:afterAutospacing="0" w:line="360" w:lineRule="auto"/>
        <w:jc w:val="both"/>
        <w:rPr>
          <w:i/>
          <w:iCs/>
          <w:sz w:val="26"/>
          <w:szCs w:val="26"/>
        </w:rPr>
      </w:pPr>
      <w:r w:rsidRPr="0033135F">
        <w:rPr>
          <w:rStyle w:val="Strong"/>
          <w:b w:val="0"/>
          <w:bCs w:val="0"/>
          <w:i/>
          <w:iCs/>
          <w:sz w:val="26"/>
          <w:szCs w:val="26"/>
        </w:rPr>
        <w:t>3.3. Data Processing Methodology</w:t>
      </w:r>
    </w:p>
    <w:p w14:paraId="0645FBA1" w14:textId="77777777" w:rsidR="00DF1E85" w:rsidRPr="0033135F" w:rsidRDefault="00DF1E85" w:rsidP="0033135F">
      <w:pPr>
        <w:pStyle w:val="NormalWeb"/>
        <w:spacing w:before="0" w:beforeAutospacing="0" w:after="0" w:afterAutospacing="0" w:line="360" w:lineRule="auto"/>
        <w:ind w:firstLine="720"/>
        <w:jc w:val="both"/>
        <w:rPr>
          <w:sz w:val="26"/>
          <w:szCs w:val="26"/>
        </w:rPr>
      </w:pPr>
      <w:r w:rsidRPr="00760C00">
        <w:rPr>
          <w:sz w:val="26"/>
          <w:szCs w:val="26"/>
        </w:rPr>
        <w:t>Mathematical statistics and standard SPSS software are used to input and process data, create tables, and charts to analyze and draw conclusions from the research results</w:t>
      </w:r>
      <w:r w:rsidR="0033135F">
        <w:rPr>
          <w:sz w:val="26"/>
          <w:szCs w:val="26"/>
        </w:rPr>
        <w:t>.</w:t>
      </w:r>
    </w:p>
    <w:p w14:paraId="45D2F2C8" w14:textId="77777777" w:rsidR="00965439" w:rsidRPr="00965439" w:rsidRDefault="00DF1E85" w:rsidP="0033135F">
      <w:pPr>
        <w:spacing w:before="60" w:after="60" w:line="360" w:lineRule="auto"/>
        <w:ind w:firstLine="720"/>
        <w:jc w:val="both"/>
        <w:rPr>
          <w:sz w:val="26"/>
          <w:szCs w:val="26"/>
        </w:rPr>
      </w:pPr>
      <w:r w:rsidRPr="00760C00">
        <w:rPr>
          <w:rStyle w:val="Strong"/>
          <w:b w:val="0"/>
          <w:bCs w:val="0"/>
          <w:sz w:val="26"/>
          <w:szCs w:val="26"/>
        </w:rPr>
        <w:t>Reliability testing</w:t>
      </w:r>
      <w:r w:rsidRPr="00760C00">
        <w:rPr>
          <w:sz w:val="26"/>
          <w:szCs w:val="26"/>
        </w:rPr>
        <w:t xml:space="preserve"> of survey results using the Cronbach’s Alpha coefficient.</w:t>
      </w:r>
    </w:p>
    <w:p w14:paraId="48B8AB56" w14:textId="77777777" w:rsidR="00965439" w:rsidRPr="00965439" w:rsidRDefault="00965439" w:rsidP="0033135F">
      <w:pPr>
        <w:spacing w:before="60" w:after="60" w:line="360" w:lineRule="auto"/>
        <w:jc w:val="both"/>
        <w:rPr>
          <w:b/>
          <w:bCs/>
          <w:sz w:val="26"/>
          <w:szCs w:val="26"/>
        </w:rPr>
      </w:pPr>
      <w:r w:rsidRPr="00965439">
        <w:rPr>
          <w:b/>
          <w:bCs/>
          <w:color w:val="000000"/>
          <w:sz w:val="26"/>
          <w:szCs w:val="26"/>
        </w:rPr>
        <w:t xml:space="preserve">4. Main findings of the thesis: </w:t>
      </w:r>
    </w:p>
    <w:p w14:paraId="6F91E36C" w14:textId="77777777" w:rsidR="00965439" w:rsidRPr="00965439" w:rsidRDefault="0033135F" w:rsidP="0033135F">
      <w:pPr>
        <w:spacing w:line="360" w:lineRule="auto"/>
        <w:ind w:firstLine="720"/>
        <w:jc w:val="both"/>
        <w:rPr>
          <w:sz w:val="26"/>
          <w:szCs w:val="26"/>
          <w:lang w:val="vi-VN"/>
        </w:rPr>
      </w:pPr>
      <w:r>
        <w:rPr>
          <w:color w:val="000000"/>
          <w:sz w:val="26"/>
          <w:szCs w:val="26"/>
        </w:rPr>
        <w:t>-</w:t>
      </w:r>
      <w:r w:rsidR="00965439" w:rsidRPr="00965439">
        <w:rPr>
          <w:color w:val="000000"/>
          <w:sz w:val="26"/>
          <w:szCs w:val="26"/>
        </w:rPr>
        <w:t xml:space="preserve"> The theoretical values: </w:t>
      </w:r>
      <w:r w:rsidR="00715ACC" w:rsidRPr="00760C00">
        <w:rPr>
          <w:sz w:val="26"/>
          <w:szCs w:val="26"/>
        </w:rPr>
        <w:t>The dissertation contributes to supplementing and clarifying theoretical issues related to soft skills (SKS), soft skills education (SSE), and the management of soft skills education activities for pedagogical students at universities of education in Vietnam. Specifically, the dissertation constructs conceptual tools for managing soft skills education activities (SKS, SSE, Management, Management of SSE activities, etc.). Additionally, it clarifies the characteristics of pedagogical students, including psychological characteristics, competency characteristics, and professional characteristics. Furthermore, the dissertation elucidates the theoretical foundations of the objectives, roles, content, forms, and methods of managing soft skills education activities for pedagogical students today</w:t>
      </w:r>
      <w:r w:rsidR="0002664E" w:rsidRPr="00760C00">
        <w:rPr>
          <w:sz w:val="26"/>
          <w:szCs w:val="26"/>
          <w:lang w:val="vi-VN"/>
        </w:rPr>
        <w:t xml:space="preserve">. </w:t>
      </w:r>
    </w:p>
    <w:p w14:paraId="4ACE96A0" w14:textId="77777777" w:rsidR="0033135F" w:rsidRDefault="0033135F" w:rsidP="0033135F">
      <w:pPr>
        <w:pStyle w:val="NormalWeb"/>
        <w:spacing w:before="0" w:beforeAutospacing="0" w:after="0" w:afterAutospacing="0" w:line="360" w:lineRule="auto"/>
        <w:ind w:firstLine="720"/>
        <w:jc w:val="both"/>
        <w:rPr>
          <w:sz w:val="26"/>
          <w:szCs w:val="26"/>
        </w:rPr>
      </w:pPr>
      <w:r>
        <w:rPr>
          <w:color w:val="000000"/>
          <w:sz w:val="26"/>
          <w:szCs w:val="26"/>
        </w:rPr>
        <w:t xml:space="preserve">- </w:t>
      </w:r>
      <w:r w:rsidR="00965439" w:rsidRPr="00965439">
        <w:rPr>
          <w:color w:val="000000"/>
          <w:sz w:val="26"/>
          <w:szCs w:val="26"/>
        </w:rPr>
        <w:t xml:space="preserve">The practical values: </w:t>
      </w:r>
      <w:r w:rsidR="00D0099A" w:rsidRPr="00760C00">
        <w:rPr>
          <w:sz w:val="26"/>
          <w:szCs w:val="26"/>
        </w:rPr>
        <w:t xml:space="preserve">Through a survey of the current state of managing soft skills education activities for students at universities of education in Vietnam, the dissertation </w:t>
      </w:r>
      <w:r w:rsidR="00AF4E0F">
        <w:rPr>
          <w:sz w:val="26"/>
          <w:szCs w:val="26"/>
        </w:rPr>
        <w:t>has</w:t>
      </w:r>
      <w:r w:rsidR="00AF4E0F">
        <w:rPr>
          <w:sz w:val="26"/>
          <w:szCs w:val="26"/>
          <w:lang w:val="vi-VN"/>
        </w:rPr>
        <w:t xml:space="preserve"> reasserched and </w:t>
      </w:r>
      <w:r w:rsidR="00D0099A" w:rsidRPr="00760C00">
        <w:rPr>
          <w:sz w:val="26"/>
          <w:szCs w:val="26"/>
        </w:rPr>
        <w:t>provide</w:t>
      </w:r>
      <w:r w:rsidR="00AF4E0F">
        <w:rPr>
          <w:sz w:val="26"/>
          <w:szCs w:val="26"/>
          <w:lang w:val="vi-VN"/>
        </w:rPr>
        <w:t>d</w:t>
      </w:r>
      <w:r w:rsidR="00D0099A" w:rsidRPr="00760C00">
        <w:rPr>
          <w:sz w:val="26"/>
          <w:szCs w:val="26"/>
        </w:rPr>
        <w:t xml:space="preserve"> data and practical evidence about the current state of managing soft skills education activities for students at Vietnamese universities of education. The dissertation identifies the strengths, limitations, and factors influencing the current situation.</w:t>
      </w:r>
    </w:p>
    <w:p w14:paraId="727563A5" w14:textId="77777777" w:rsidR="00965439" w:rsidRPr="00965439" w:rsidRDefault="00D0099A" w:rsidP="0033135F">
      <w:pPr>
        <w:pStyle w:val="NormalWeb"/>
        <w:spacing w:before="60" w:beforeAutospacing="0" w:after="60" w:afterAutospacing="0" w:line="360" w:lineRule="auto"/>
        <w:ind w:firstLine="720"/>
        <w:jc w:val="both"/>
        <w:rPr>
          <w:sz w:val="26"/>
          <w:szCs w:val="26"/>
        </w:rPr>
      </w:pPr>
      <w:r w:rsidRPr="00760C00">
        <w:rPr>
          <w:sz w:val="26"/>
          <w:szCs w:val="26"/>
        </w:rPr>
        <w:t xml:space="preserve">The dissertation </w:t>
      </w:r>
      <w:r w:rsidR="00AF4E0F">
        <w:rPr>
          <w:sz w:val="26"/>
          <w:szCs w:val="26"/>
        </w:rPr>
        <w:t>has</w:t>
      </w:r>
      <w:r w:rsidR="00AF4E0F">
        <w:rPr>
          <w:sz w:val="26"/>
          <w:szCs w:val="26"/>
          <w:lang w:val="vi-VN"/>
        </w:rPr>
        <w:t xml:space="preserve"> proposed </w:t>
      </w:r>
      <w:r w:rsidRPr="00760C00">
        <w:rPr>
          <w:sz w:val="26"/>
          <w:szCs w:val="26"/>
        </w:rPr>
        <w:t xml:space="preserve">six management </w:t>
      </w:r>
      <w:r w:rsidR="00AF4E0F">
        <w:rPr>
          <w:sz w:val="26"/>
          <w:szCs w:val="26"/>
        </w:rPr>
        <w:t>solutions</w:t>
      </w:r>
      <w:r w:rsidR="00AF4E0F">
        <w:rPr>
          <w:sz w:val="26"/>
          <w:szCs w:val="26"/>
          <w:lang w:val="vi-VN"/>
        </w:rPr>
        <w:t xml:space="preserve"> for</w:t>
      </w:r>
      <w:r w:rsidRPr="00760C00">
        <w:rPr>
          <w:sz w:val="26"/>
          <w:szCs w:val="26"/>
        </w:rPr>
        <w:t xml:space="preserve"> management of soft skills education activities for students at universities of education in Vietnam, ensuring </w:t>
      </w:r>
      <w:r w:rsidRPr="00760C00">
        <w:rPr>
          <w:sz w:val="26"/>
          <w:szCs w:val="26"/>
        </w:rPr>
        <w:lastRenderedPageBreak/>
        <w:t>both necessity and feasibility. These measures include:</w:t>
      </w:r>
      <w:r w:rsidR="00496566" w:rsidRPr="00760C00">
        <w:rPr>
          <w:sz w:val="26"/>
          <w:szCs w:val="26"/>
          <w:lang w:val="vi-VN"/>
        </w:rPr>
        <w:t xml:space="preserve"> 1) </w:t>
      </w:r>
      <w:r w:rsidRPr="00760C00">
        <w:rPr>
          <w:sz w:val="26"/>
          <w:szCs w:val="26"/>
        </w:rPr>
        <w:t>Developing and designing a core soft skills framework for pedagogical students;</w:t>
      </w:r>
      <w:r w:rsidR="00496566" w:rsidRPr="00760C00">
        <w:rPr>
          <w:sz w:val="26"/>
          <w:szCs w:val="26"/>
          <w:lang w:val="vi-VN"/>
        </w:rPr>
        <w:t xml:space="preserve"> 2) </w:t>
      </w:r>
      <w:r w:rsidRPr="00760C00">
        <w:rPr>
          <w:sz w:val="26"/>
          <w:szCs w:val="26"/>
        </w:rPr>
        <w:t>Continuing to diversify the forms and methods of organizing soft skills education for pedagogical students;</w:t>
      </w:r>
      <w:r w:rsidR="00496566" w:rsidRPr="00760C00">
        <w:rPr>
          <w:sz w:val="26"/>
          <w:szCs w:val="26"/>
          <w:lang w:val="vi-VN"/>
        </w:rPr>
        <w:t xml:space="preserve"> 3) </w:t>
      </w:r>
      <w:r w:rsidRPr="00760C00">
        <w:rPr>
          <w:sz w:val="26"/>
          <w:szCs w:val="26"/>
        </w:rPr>
        <w:t>Building and developing the team of management staff, teachers, and other personnel involved in soft skills education for students;</w:t>
      </w:r>
      <w:r w:rsidR="00496566" w:rsidRPr="00760C00">
        <w:rPr>
          <w:sz w:val="26"/>
          <w:szCs w:val="26"/>
          <w:lang w:val="vi-VN"/>
        </w:rPr>
        <w:t xml:space="preserve"> 4) </w:t>
      </w:r>
      <w:r w:rsidRPr="00760C00">
        <w:rPr>
          <w:sz w:val="26"/>
          <w:szCs w:val="26"/>
        </w:rPr>
        <w:t>Continuing to innovate the assessment and evaluation activities for soft skills education outcomes for students;</w:t>
      </w:r>
      <w:r w:rsidR="00496566" w:rsidRPr="00760C00">
        <w:rPr>
          <w:sz w:val="26"/>
          <w:szCs w:val="26"/>
          <w:lang w:val="vi-VN"/>
        </w:rPr>
        <w:t xml:space="preserve"> 5) </w:t>
      </w:r>
      <w:r w:rsidRPr="00760C00">
        <w:rPr>
          <w:sz w:val="26"/>
          <w:szCs w:val="26"/>
        </w:rPr>
        <w:t>Promoting the integration of soft skills education through extracurricular and experiential activities;</w:t>
      </w:r>
      <w:r w:rsidR="00496566" w:rsidRPr="00760C00">
        <w:rPr>
          <w:sz w:val="26"/>
          <w:szCs w:val="26"/>
          <w:lang w:val="vi-VN"/>
        </w:rPr>
        <w:t xml:space="preserve"> 6) </w:t>
      </w:r>
      <w:r w:rsidRPr="00760C00">
        <w:rPr>
          <w:sz w:val="26"/>
          <w:szCs w:val="26"/>
        </w:rPr>
        <w:t>Strengthening cooperation with general education institutions to enhance the quality of soft skills education for students.</w:t>
      </w:r>
    </w:p>
    <w:p w14:paraId="1C7CA3E2" w14:textId="77777777" w:rsidR="00EE76BC" w:rsidRPr="002D3BF8" w:rsidRDefault="00965439" w:rsidP="0033135F">
      <w:pPr>
        <w:spacing w:before="60" w:after="60" w:line="360" w:lineRule="auto"/>
        <w:jc w:val="both"/>
        <w:rPr>
          <w:b/>
          <w:bCs/>
          <w:color w:val="000000"/>
          <w:sz w:val="26"/>
          <w:szCs w:val="26"/>
        </w:rPr>
      </w:pPr>
      <w:r w:rsidRPr="00965439">
        <w:rPr>
          <w:b/>
          <w:bCs/>
          <w:color w:val="000000"/>
          <w:sz w:val="26"/>
          <w:szCs w:val="26"/>
        </w:rPr>
        <w:t xml:space="preserve">5. Conclusion: </w:t>
      </w:r>
    </w:p>
    <w:p w14:paraId="74A7E127" w14:textId="77777777" w:rsidR="0033135F" w:rsidRDefault="00EE76BC" w:rsidP="0033135F">
      <w:pPr>
        <w:spacing w:before="60" w:after="60" w:line="360" w:lineRule="auto"/>
        <w:ind w:firstLine="720"/>
        <w:jc w:val="both"/>
        <w:rPr>
          <w:sz w:val="26"/>
          <w:szCs w:val="26"/>
        </w:rPr>
      </w:pPr>
      <w:r w:rsidRPr="00760C00">
        <w:rPr>
          <w:sz w:val="26"/>
          <w:szCs w:val="26"/>
        </w:rPr>
        <w:t xml:space="preserve">Based on the theoretical and practical foundations of managing soft skills education activities for students at universities of education in Vietnam, the author proposes six feasible and appropriate management </w:t>
      </w:r>
      <w:r w:rsidR="009C01D2">
        <w:rPr>
          <w:sz w:val="26"/>
          <w:szCs w:val="26"/>
        </w:rPr>
        <w:t>solutions</w:t>
      </w:r>
      <w:r w:rsidRPr="00760C00">
        <w:rPr>
          <w:sz w:val="26"/>
          <w:szCs w:val="26"/>
        </w:rPr>
        <w:t xml:space="preserve"> to enhance the quality of managing soft skills education activities for students at universities of education in Vietnam.</w:t>
      </w:r>
      <w:r w:rsidRPr="00760C00">
        <w:rPr>
          <w:sz w:val="26"/>
          <w:szCs w:val="26"/>
        </w:rPr>
        <w:br/>
        <w:t>The research findings serve as a reference for higher education institutions in Vietnam to implement the management of soft skills education activities for pedagogical students. Educational management agencies can use the results of this research to guide and support educational institutions in organizing high-quality and effective soft skills education activities</w:t>
      </w:r>
      <w:r w:rsidR="0033135F">
        <w:rPr>
          <w:sz w:val="26"/>
          <w:szCs w:val="26"/>
        </w:rPr>
        <w:t>.</w:t>
      </w:r>
    </w:p>
    <w:p w14:paraId="67757D04" w14:textId="77777777" w:rsidR="001A1DE1" w:rsidRDefault="00EC6C46" w:rsidP="000933B3">
      <w:pPr>
        <w:spacing w:before="60" w:after="60" w:line="360" w:lineRule="auto"/>
        <w:ind w:left="5760" w:firstLine="720"/>
        <w:jc w:val="both"/>
        <w:rPr>
          <w:sz w:val="26"/>
          <w:szCs w:val="26"/>
        </w:rPr>
      </w:pPr>
      <w:r w:rsidRPr="00760C00">
        <w:rPr>
          <w:sz w:val="26"/>
          <w:szCs w:val="26"/>
        </w:rPr>
        <w:t>Hanoi, January 1</w:t>
      </w:r>
      <w:r w:rsidR="000933B3">
        <w:rPr>
          <w:sz w:val="26"/>
          <w:szCs w:val="26"/>
        </w:rPr>
        <w:t>0</w:t>
      </w:r>
      <w:r w:rsidRPr="00760C00">
        <w:rPr>
          <w:sz w:val="26"/>
          <w:szCs w:val="26"/>
        </w:rPr>
        <w:t>, 2025</w:t>
      </w:r>
    </w:p>
    <w:tbl>
      <w:tblPr>
        <w:tblStyle w:val="TableGrid"/>
        <w:tblW w:w="11160" w:type="dxa"/>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5940"/>
      </w:tblGrid>
      <w:tr w:rsidR="001A1DE1" w14:paraId="69D2E11A" w14:textId="77777777" w:rsidTr="001A1DE1">
        <w:trPr>
          <w:trHeight w:val="2942"/>
        </w:trPr>
        <w:tc>
          <w:tcPr>
            <w:tcW w:w="5220" w:type="dxa"/>
          </w:tcPr>
          <w:p w14:paraId="2149F95E" w14:textId="77777777" w:rsidR="001A1DE1" w:rsidRDefault="001A1DE1" w:rsidP="001A1DE1">
            <w:pPr>
              <w:spacing w:before="60" w:after="60" w:line="360" w:lineRule="auto"/>
              <w:jc w:val="center"/>
              <w:rPr>
                <w:sz w:val="26"/>
                <w:szCs w:val="26"/>
              </w:rPr>
            </w:pPr>
            <w:r w:rsidRPr="00760C00">
              <w:rPr>
                <w:sz w:val="26"/>
                <w:szCs w:val="26"/>
              </w:rPr>
              <w:t>On behalf of the Scientific Board</w:t>
            </w:r>
          </w:p>
          <w:p w14:paraId="2DF048BE" w14:textId="77777777" w:rsidR="001A1DE1" w:rsidRDefault="001A1DE1" w:rsidP="001A1DE1">
            <w:pPr>
              <w:spacing w:before="60" w:after="60" w:line="360" w:lineRule="auto"/>
              <w:jc w:val="center"/>
              <w:rPr>
                <w:b/>
                <w:bCs/>
                <w:color w:val="000000"/>
                <w:sz w:val="26"/>
                <w:szCs w:val="26"/>
              </w:rPr>
            </w:pPr>
            <w:r w:rsidRPr="00965439">
              <w:rPr>
                <w:b/>
                <w:bCs/>
                <w:color w:val="000000"/>
                <w:sz w:val="26"/>
                <w:szCs w:val="26"/>
              </w:rPr>
              <w:t>Supervisor</w:t>
            </w:r>
          </w:p>
          <w:p w14:paraId="76236056" w14:textId="77777777" w:rsidR="001A1DE1" w:rsidRDefault="001A1DE1" w:rsidP="001A1DE1">
            <w:pPr>
              <w:spacing w:before="60" w:after="60" w:line="360" w:lineRule="auto"/>
              <w:jc w:val="center"/>
              <w:rPr>
                <w:b/>
                <w:bCs/>
                <w:color w:val="000000"/>
                <w:sz w:val="26"/>
                <w:szCs w:val="26"/>
              </w:rPr>
            </w:pPr>
          </w:p>
          <w:p w14:paraId="4633AFBD" w14:textId="77777777" w:rsidR="001A1DE1" w:rsidRDefault="001A1DE1" w:rsidP="001A1DE1">
            <w:pPr>
              <w:spacing w:before="60" w:after="60" w:line="360" w:lineRule="auto"/>
              <w:jc w:val="center"/>
              <w:rPr>
                <w:b/>
                <w:bCs/>
                <w:color w:val="000000"/>
                <w:sz w:val="26"/>
                <w:szCs w:val="26"/>
              </w:rPr>
            </w:pPr>
          </w:p>
          <w:p w14:paraId="47E9C019" w14:textId="77777777" w:rsidR="001A1DE1" w:rsidRDefault="001A1DE1" w:rsidP="001A1DE1">
            <w:pPr>
              <w:spacing w:before="60" w:after="60" w:line="360" w:lineRule="auto"/>
              <w:jc w:val="center"/>
              <w:rPr>
                <w:b/>
                <w:bCs/>
                <w:color w:val="000000"/>
                <w:sz w:val="26"/>
                <w:szCs w:val="26"/>
              </w:rPr>
            </w:pPr>
          </w:p>
          <w:p w14:paraId="6D7B6223" w14:textId="77777777" w:rsidR="001A1DE1" w:rsidRDefault="001A1DE1" w:rsidP="001A1DE1">
            <w:pPr>
              <w:spacing w:before="60" w:after="60" w:line="360" w:lineRule="auto"/>
              <w:jc w:val="center"/>
              <w:rPr>
                <w:sz w:val="26"/>
                <w:szCs w:val="26"/>
              </w:rPr>
            </w:pPr>
            <w:r w:rsidRPr="00B22A89">
              <w:rPr>
                <w:b/>
                <w:bCs/>
                <w:color w:val="000000"/>
                <w:sz w:val="26"/>
                <w:szCs w:val="26"/>
                <w:shd w:val="clear" w:color="auto" w:fill="FFFFFF"/>
              </w:rPr>
              <w:t xml:space="preserve">Assoc. Prof. </w:t>
            </w:r>
            <w:proofErr w:type="gramStart"/>
            <w:r w:rsidRPr="00B22A89">
              <w:rPr>
                <w:b/>
                <w:bCs/>
                <w:color w:val="000000"/>
                <w:sz w:val="26"/>
                <w:szCs w:val="26"/>
                <w:shd w:val="clear" w:color="auto" w:fill="FFFFFF"/>
              </w:rPr>
              <w:t>Dr.</w:t>
            </w:r>
            <w:r w:rsidRPr="0064351B">
              <w:rPr>
                <w:b/>
                <w:bCs/>
                <w:color w:val="000000"/>
                <w:sz w:val="26"/>
                <w:szCs w:val="26"/>
              </w:rPr>
              <w:t>Nguy</w:t>
            </w:r>
            <w:r w:rsidR="007D3CEE">
              <w:rPr>
                <w:b/>
                <w:bCs/>
                <w:color w:val="000000"/>
                <w:sz w:val="26"/>
                <w:szCs w:val="26"/>
              </w:rPr>
              <w:t>e</w:t>
            </w:r>
            <w:r w:rsidRPr="0064351B">
              <w:rPr>
                <w:b/>
                <w:bCs/>
                <w:color w:val="000000"/>
                <w:sz w:val="26"/>
                <w:szCs w:val="26"/>
              </w:rPr>
              <w:t>n</w:t>
            </w:r>
            <w:proofErr w:type="gramEnd"/>
            <w:r w:rsidRPr="0064351B">
              <w:rPr>
                <w:b/>
                <w:bCs/>
                <w:color w:val="000000"/>
                <w:sz w:val="26"/>
                <w:szCs w:val="26"/>
              </w:rPr>
              <w:t xml:space="preserve"> Th</w:t>
            </w:r>
            <w:r w:rsidR="007D3CEE">
              <w:rPr>
                <w:b/>
                <w:bCs/>
                <w:color w:val="000000"/>
                <w:sz w:val="26"/>
                <w:szCs w:val="26"/>
              </w:rPr>
              <w:t>a</w:t>
            </w:r>
            <w:r w:rsidRPr="0064351B">
              <w:rPr>
                <w:b/>
                <w:bCs/>
                <w:color w:val="000000"/>
                <w:sz w:val="26"/>
                <w:szCs w:val="26"/>
              </w:rPr>
              <w:t>nh Vinh</w:t>
            </w:r>
          </w:p>
        </w:tc>
        <w:tc>
          <w:tcPr>
            <w:tcW w:w="5940" w:type="dxa"/>
          </w:tcPr>
          <w:p w14:paraId="3170B780" w14:textId="77777777" w:rsidR="008F34BA" w:rsidRDefault="008F34BA" w:rsidP="001A1DE1">
            <w:pPr>
              <w:spacing w:before="60" w:after="60" w:line="360" w:lineRule="auto"/>
              <w:jc w:val="center"/>
              <w:rPr>
                <w:sz w:val="26"/>
                <w:szCs w:val="26"/>
              </w:rPr>
            </w:pPr>
          </w:p>
          <w:p w14:paraId="4C3C7ACC" w14:textId="77777777" w:rsidR="001A1DE1" w:rsidRDefault="001A1DE1" w:rsidP="001A1DE1">
            <w:pPr>
              <w:spacing w:before="60" w:after="60" w:line="360" w:lineRule="auto"/>
              <w:jc w:val="center"/>
              <w:rPr>
                <w:b/>
                <w:bCs/>
                <w:color w:val="000000"/>
                <w:sz w:val="26"/>
                <w:szCs w:val="26"/>
              </w:rPr>
            </w:pPr>
            <w:r w:rsidRPr="00965439">
              <w:rPr>
                <w:b/>
                <w:bCs/>
                <w:color w:val="000000"/>
                <w:sz w:val="26"/>
                <w:szCs w:val="26"/>
              </w:rPr>
              <w:t>Doctoral Candidate</w:t>
            </w:r>
          </w:p>
          <w:p w14:paraId="473FC105" w14:textId="77777777" w:rsidR="001A1DE1" w:rsidRPr="001A1DE1" w:rsidRDefault="001A1DE1" w:rsidP="001A1DE1">
            <w:pPr>
              <w:jc w:val="center"/>
              <w:rPr>
                <w:sz w:val="26"/>
                <w:szCs w:val="26"/>
              </w:rPr>
            </w:pPr>
          </w:p>
          <w:p w14:paraId="73DCBFA5" w14:textId="77777777" w:rsidR="001A1DE1" w:rsidRPr="001A1DE1" w:rsidRDefault="001A1DE1" w:rsidP="001A1DE1">
            <w:pPr>
              <w:jc w:val="center"/>
              <w:rPr>
                <w:sz w:val="26"/>
                <w:szCs w:val="26"/>
              </w:rPr>
            </w:pPr>
          </w:p>
          <w:p w14:paraId="76B10D2E" w14:textId="77777777" w:rsidR="001A1DE1" w:rsidRPr="001A1DE1" w:rsidRDefault="001A1DE1" w:rsidP="001A1DE1">
            <w:pPr>
              <w:jc w:val="center"/>
              <w:rPr>
                <w:sz w:val="26"/>
                <w:szCs w:val="26"/>
              </w:rPr>
            </w:pPr>
          </w:p>
          <w:p w14:paraId="0153A1D0" w14:textId="77777777" w:rsidR="001A1DE1" w:rsidRPr="008F34BA" w:rsidRDefault="001A1DE1" w:rsidP="001A1DE1">
            <w:pPr>
              <w:jc w:val="center"/>
              <w:rPr>
                <w:sz w:val="28"/>
                <w:szCs w:val="28"/>
              </w:rPr>
            </w:pPr>
          </w:p>
          <w:p w14:paraId="00736509" w14:textId="77777777" w:rsidR="001A1DE1" w:rsidRPr="001A1DE1" w:rsidRDefault="001A1DE1" w:rsidP="001A1DE1">
            <w:pPr>
              <w:jc w:val="center"/>
              <w:rPr>
                <w:sz w:val="26"/>
                <w:szCs w:val="26"/>
              </w:rPr>
            </w:pPr>
          </w:p>
          <w:p w14:paraId="65F7ADC9" w14:textId="77777777" w:rsidR="001A1DE1" w:rsidRPr="001A1DE1" w:rsidRDefault="000933B3" w:rsidP="007D3CEE">
            <w:pPr>
              <w:ind w:firstLine="720"/>
              <w:rPr>
                <w:sz w:val="26"/>
                <w:szCs w:val="26"/>
              </w:rPr>
            </w:pPr>
            <w:r>
              <w:rPr>
                <w:b/>
                <w:bCs/>
                <w:color w:val="000000"/>
                <w:sz w:val="26"/>
                <w:szCs w:val="26"/>
              </w:rPr>
              <w:t xml:space="preserve">               </w:t>
            </w:r>
            <w:r w:rsidR="001A1DE1" w:rsidRPr="0064351B">
              <w:rPr>
                <w:b/>
                <w:bCs/>
                <w:color w:val="000000"/>
                <w:sz w:val="26"/>
                <w:szCs w:val="26"/>
              </w:rPr>
              <w:t>Nguy</w:t>
            </w:r>
            <w:r w:rsidR="007D3CEE">
              <w:rPr>
                <w:b/>
                <w:bCs/>
                <w:color w:val="000000"/>
                <w:sz w:val="26"/>
                <w:szCs w:val="26"/>
              </w:rPr>
              <w:t>e</w:t>
            </w:r>
            <w:r w:rsidR="001A1DE1" w:rsidRPr="0064351B">
              <w:rPr>
                <w:b/>
                <w:bCs/>
                <w:color w:val="000000"/>
                <w:sz w:val="26"/>
                <w:szCs w:val="26"/>
              </w:rPr>
              <w:t>n Th</w:t>
            </w:r>
            <w:r w:rsidR="007D3CEE">
              <w:rPr>
                <w:b/>
                <w:bCs/>
                <w:color w:val="000000"/>
                <w:sz w:val="26"/>
                <w:szCs w:val="26"/>
              </w:rPr>
              <w:t>i</w:t>
            </w:r>
            <w:r w:rsidR="001A1DE1" w:rsidRPr="0064351B">
              <w:rPr>
                <w:b/>
                <w:bCs/>
                <w:color w:val="000000"/>
                <w:sz w:val="26"/>
                <w:szCs w:val="26"/>
              </w:rPr>
              <w:t xml:space="preserve"> Y</w:t>
            </w:r>
            <w:r w:rsidR="007D3CEE">
              <w:rPr>
                <w:b/>
                <w:bCs/>
                <w:color w:val="000000"/>
                <w:sz w:val="26"/>
                <w:szCs w:val="26"/>
              </w:rPr>
              <w:t>e</w:t>
            </w:r>
            <w:r w:rsidR="001A1DE1" w:rsidRPr="0064351B">
              <w:rPr>
                <w:b/>
                <w:bCs/>
                <w:color w:val="000000"/>
                <w:sz w:val="26"/>
                <w:szCs w:val="26"/>
              </w:rPr>
              <w:t>n Ng</w:t>
            </w:r>
            <w:r w:rsidR="007D3CEE">
              <w:rPr>
                <w:b/>
                <w:bCs/>
                <w:color w:val="000000"/>
                <w:sz w:val="26"/>
                <w:szCs w:val="26"/>
              </w:rPr>
              <w:t>o</w:t>
            </w:r>
            <w:r w:rsidR="001A1DE1" w:rsidRPr="0064351B">
              <w:rPr>
                <w:b/>
                <w:bCs/>
                <w:color w:val="000000"/>
                <w:sz w:val="26"/>
                <w:szCs w:val="26"/>
              </w:rPr>
              <w:t>c</w:t>
            </w:r>
          </w:p>
        </w:tc>
      </w:tr>
    </w:tbl>
    <w:p w14:paraId="5A12954F" w14:textId="77777777" w:rsidR="00965439" w:rsidRPr="001A1DE1" w:rsidRDefault="00965439"/>
    <w:sectPr w:rsidR="00965439" w:rsidRPr="001A1DE1" w:rsidSect="000933B3">
      <w:footerReference w:type="default" r:id="rId7"/>
      <w:pgSz w:w="12240" w:h="15840"/>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6A97D" w14:textId="77777777" w:rsidR="004620BC" w:rsidRDefault="004620BC" w:rsidP="00771462">
      <w:r>
        <w:separator/>
      </w:r>
    </w:p>
  </w:endnote>
  <w:endnote w:type="continuationSeparator" w:id="0">
    <w:p w14:paraId="6F322743" w14:textId="77777777" w:rsidR="004620BC" w:rsidRDefault="004620BC" w:rsidP="00771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10851"/>
      <w:docPartObj>
        <w:docPartGallery w:val="Page Numbers (Bottom of Page)"/>
        <w:docPartUnique/>
      </w:docPartObj>
    </w:sdtPr>
    <w:sdtContent>
      <w:p w14:paraId="7987AFD4" w14:textId="77777777" w:rsidR="00771462" w:rsidRDefault="00000000">
        <w:pPr>
          <w:pStyle w:val="Footer"/>
          <w:jc w:val="center"/>
        </w:pPr>
        <w:r>
          <w:fldChar w:fldCharType="begin"/>
        </w:r>
        <w:r>
          <w:instrText xml:space="preserve"> PAGE   \* MERGEFORMAT </w:instrText>
        </w:r>
        <w:r>
          <w:fldChar w:fldCharType="separate"/>
        </w:r>
        <w:r w:rsidR="00771462">
          <w:rPr>
            <w:noProof/>
          </w:rPr>
          <w:t>3</w:t>
        </w:r>
        <w:r>
          <w:rPr>
            <w:noProof/>
          </w:rPr>
          <w:fldChar w:fldCharType="end"/>
        </w:r>
      </w:p>
    </w:sdtContent>
  </w:sdt>
  <w:p w14:paraId="657153DF" w14:textId="77777777" w:rsidR="00771462" w:rsidRDefault="007714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5F99B" w14:textId="77777777" w:rsidR="004620BC" w:rsidRDefault="004620BC" w:rsidP="00771462">
      <w:r>
        <w:separator/>
      </w:r>
    </w:p>
  </w:footnote>
  <w:footnote w:type="continuationSeparator" w:id="0">
    <w:p w14:paraId="0E34E700" w14:textId="77777777" w:rsidR="004620BC" w:rsidRDefault="004620BC" w:rsidP="00771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33351"/>
    <w:multiLevelType w:val="multilevel"/>
    <w:tmpl w:val="AF003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CC27DE"/>
    <w:multiLevelType w:val="multilevel"/>
    <w:tmpl w:val="77824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EE0B34"/>
    <w:multiLevelType w:val="multilevel"/>
    <w:tmpl w:val="E5E4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2604AA"/>
    <w:multiLevelType w:val="hybridMultilevel"/>
    <w:tmpl w:val="35206C88"/>
    <w:lvl w:ilvl="0" w:tplc="AEC8ADE8">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2861004">
    <w:abstractNumId w:val="2"/>
  </w:num>
  <w:num w:numId="2" w16cid:durableId="746654006">
    <w:abstractNumId w:val="1"/>
  </w:num>
  <w:num w:numId="3" w16cid:durableId="284119159">
    <w:abstractNumId w:val="3"/>
  </w:num>
  <w:num w:numId="4" w16cid:durableId="1214465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35F"/>
    <w:rsid w:val="0002664E"/>
    <w:rsid w:val="000933B3"/>
    <w:rsid w:val="000B259F"/>
    <w:rsid w:val="000C72E1"/>
    <w:rsid w:val="001166D4"/>
    <w:rsid w:val="001A1DE1"/>
    <w:rsid w:val="002D3BF8"/>
    <w:rsid w:val="002E6915"/>
    <w:rsid w:val="002F1987"/>
    <w:rsid w:val="00316B4F"/>
    <w:rsid w:val="0033135F"/>
    <w:rsid w:val="00371A5D"/>
    <w:rsid w:val="003D795A"/>
    <w:rsid w:val="004620BC"/>
    <w:rsid w:val="00496566"/>
    <w:rsid w:val="00497A54"/>
    <w:rsid w:val="00532269"/>
    <w:rsid w:val="0064351B"/>
    <w:rsid w:val="00672282"/>
    <w:rsid w:val="00715ACC"/>
    <w:rsid w:val="00760C00"/>
    <w:rsid w:val="00771462"/>
    <w:rsid w:val="007D3CEE"/>
    <w:rsid w:val="0082614E"/>
    <w:rsid w:val="008914B5"/>
    <w:rsid w:val="008C676F"/>
    <w:rsid w:val="008F34BA"/>
    <w:rsid w:val="00965439"/>
    <w:rsid w:val="009B6F9F"/>
    <w:rsid w:val="009C01D2"/>
    <w:rsid w:val="009D10FE"/>
    <w:rsid w:val="00AF4E0F"/>
    <w:rsid w:val="00B22A89"/>
    <w:rsid w:val="00BA06E1"/>
    <w:rsid w:val="00BF7331"/>
    <w:rsid w:val="00C86A62"/>
    <w:rsid w:val="00D0099A"/>
    <w:rsid w:val="00D22E92"/>
    <w:rsid w:val="00D31D12"/>
    <w:rsid w:val="00DB3DFB"/>
    <w:rsid w:val="00DD46EC"/>
    <w:rsid w:val="00DE383D"/>
    <w:rsid w:val="00DF1E85"/>
    <w:rsid w:val="00E27797"/>
    <w:rsid w:val="00EC6C46"/>
    <w:rsid w:val="00EE76BC"/>
    <w:rsid w:val="00EF5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6137"/>
  <w15:docId w15:val="{06037459-F20D-794A-B11C-70B0DEA66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99A"/>
    <w:rPr>
      <w:rFonts w:ascii="Times New Roman" w:eastAsia="Times New Roman" w:hAnsi="Times New Roman"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351B"/>
    <w:pPr>
      <w:spacing w:before="100" w:beforeAutospacing="1" w:after="100" w:afterAutospacing="1"/>
    </w:pPr>
  </w:style>
  <w:style w:type="character" w:styleId="Strong">
    <w:name w:val="Strong"/>
    <w:basedOn w:val="DefaultParagraphFont"/>
    <w:uiPriority w:val="22"/>
    <w:qFormat/>
    <w:rsid w:val="00DF1E85"/>
    <w:rPr>
      <w:b/>
      <w:bCs/>
    </w:rPr>
  </w:style>
  <w:style w:type="paragraph" w:styleId="ListParagraph">
    <w:name w:val="List Paragraph"/>
    <w:basedOn w:val="Normal"/>
    <w:uiPriority w:val="34"/>
    <w:qFormat/>
    <w:rsid w:val="00DF1E85"/>
    <w:pPr>
      <w:ind w:left="720"/>
      <w:contextualSpacing/>
    </w:pPr>
  </w:style>
  <w:style w:type="table" w:styleId="TableGrid">
    <w:name w:val="Table Grid"/>
    <w:basedOn w:val="TableNormal"/>
    <w:uiPriority w:val="39"/>
    <w:rsid w:val="001A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771462"/>
    <w:pPr>
      <w:tabs>
        <w:tab w:val="center" w:pos="4680"/>
        <w:tab w:val="right" w:pos="9360"/>
      </w:tabs>
    </w:pPr>
  </w:style>
  <w:style w:type="character" w:customStyle="1" w:styleId="HeaderChar">
    <w:name w:val="Header Char"/>
    <w:basedOn w:val="DefaultParagraphFont"/>
    <w:link w:val="Header"/>
    <w:uiPriority w:val="99"/>
    <w:semiHidden/>
    <w:rsid w:val="00771462"/>
    <w:rPr>
      <w:rFonts w:ascii="Times New Roman" w:eastAsia="Times New Roman" w:hAnsi="Times New Roman" w:cs="Times New Roman"/>
      <w:kern w:val="0"/>
    </w:rPr>
  </w:style>
  <w:style w:type="paragraph" w:styleId="Footer">
    <w:name w:val="footer"/>
    <w:basedOn w:val="Normal"/>
    <w:link w:val="FooterChar"/>
    <w:uiPriority w:val="99"/>
    <w:unhideWhenUsed/>
    <w:rsid w:val="00771462"/>
    <w:pPr>
      <w:tabs>
        <w:tab w:val="center" w:pos="4680"/>
        <w:tab w:val="right" w:pos="9360"/>
      </w:tabs>
    </w:pPr>
  </w:style>
  <w:style w:type="character" w:customStyle="1" w:styleId="FooterChar">
    <w:name w:val="Footer Char"/>
    <w:basedOn w:val="DefaultParagraphFont"/>
    <w:link w:val="Footer"/>
    <w:uiPriority w:val="99"/>
    <w:rsid w:val="00771462"/>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448">
      <w:bodyDiv w:val="1"/>
      <w:marLeft w:val="0"/>
      <w:marRight w:val="0"/>
      <w:marTop w:val="0"/>
      <w:marBottom w:val="0"/>
      <w:divBdr>
        <w:top w:val="none" w:sz="0" w:space="0" w:color="auto"/>
        <w:left w:val="none" w:sz="0" w:space="0" w:color="auto"/>
        <w:bottom w:val="none" w:sz="0" w:space="0" w:color="auto"/>
        <w:right w:val="none" w:sz="0" w:space="0" w:color="auto"/>
      </w:divBdr>
    </w:div>
    <w:div w:id="897666418">
      <w:bodyDiv w:val="1"/>
      <w:marLeft w:val="0"/>
      <w:marRight w:val="0"/>
      <w:marTop w:val="0"/>
      <w:marBottom w:val="0"/>
      <w:divBdr>
        <w:top w:val="none" w:sz="0" w:space="0" w:color="auto"/>
        <w:left w:val="none" w:sz="0" w:space="0" w:color="auto"/>
        <w:bottom w:val="none" w:sz="0" w:space="0" w:color="auto"/>
        <w:right w:val="none" w:sz="0" w:space="0" w:color="auto"/>
      </w:divBdr>
    </w:div>
    <w:div w:id="906379629">
      <w:bodyDiv w:val="1"/>
      <w:marLeft w:val="0"/>
      <w:marRight w:val="0"/>
      <w:marTop w:val="0"/>
      <w:marBottom w:val="0"/>
      <w:divBdr>
        <w:top w:val="none" w:sz="0" w:space="0" w:color="auto"/>
        <w:left w:val="none" w:sz="0" w:space="0" w:color="auto"/>
        <w:bottom w:val="none" w:sz="0" w:space="0" w:color="auto"/>
        <w:right w:val="none" w:sz="0" w:space="0" w:color="auto"/>
      </w:divBdr>
    </w:div>
    <w:div w:id="186235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Trich%20yeu%20luan%20an%20-%20translation.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Trich yeu luan an - translation.draft</Template>
  <TotalTime>59</TotalTime>
  <Pages>3</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2025-01-15T10:26:00Z</cp:lastPrinted>
  <dcterms:created xsi:type="dcterms:W3CDTF">2025-01-16T09:13:00Z</dcterms:created>
  <dcterms:modified xsi:type="dcterms:W3CDTF">2025-01-17T09:58:00Z</dcterms:modified>
</cp:coreProperties>
</file>